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C0E9" w14:textId="78341830" w:rsidR="003C6EAF" w:rsidRPr="003C6EAF" w:rsidRDefault="00000000" w:rsidP="003C6EAF">
      <w:r>
        <w:rPr>
          <w:noProof/>
        </w:rPr>
        <w:pict w14:anchorId="5B313A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i1025" type="#_x0000_t75" alt="Et bilde som inneholder tekst, Font, hvit, design&#10;&#10;Automatisk generert beskrivelse" style="width:248.5pt;height:67pt;visibility:visible">
            <v:imagedata r:id="rId5" o:title="Et bilde som inneholder tekst, Font, hvit, design&#10;&#10;Automatisk generert beskrivelse" cropbottom="6755f" cropleft="-1f" cropright="627f"/>
          </v:shape>
        </w:pict>
      </w:r>
      <w:r w:rsidR="00DA4867">
        <w:t xml:space="preserve">                       </w:t>
      </w:r>
      <w:r>
        <w:rPr>
          <w:noProof/>
        </w:rPr>
        <w:pict w14:anchorId="0A9AFADC">
          <v:shape id="Bilde 2" o:spid="_x0000_i1026" type="#_x0000_t75" alt="Forside - Norsk takst" style="width:68pt;height:57pt;visibility:visible">
            <v:imagedata r:id="rId6" o:title="Forside - Norsk takst"/>
          </v:shape>
        </w:pict>
      </w:r>
      <w:r w:rsidR="00DA4867">
        <w:t xml:space="preserve">  </w:t>
      </w:r>
      <w:r>
        <w:rPr>
          <w:noProof/>
        </w:rPr>
        <w:pict w14:anchorId="7696712E">
          <v:shape id="Bilde 3" o:spid="_x0000_i1027" type="#_x0000_t75" alt="Takstmann Ståle Frosterød AS - Takstmann Ståle Frosterød AS" style="width:72.5pt;height:58pt;visibility:visible">
            <v:imagedata r:id="rId7" o:title="Takstmann Ståle Frosterød AS - Takstmann Ståle Frosterød AS"/>
          </v:shape>
        </w:pict>
      </w:r>
    </w:p>
    <w:p w14:paraId="7F058216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115C75DD" w14:textId="3393D0BE" w:rsidR="003C6EAF" w:rsidRP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b/>
          <w:bCs/>
          <w:color w:val="595959"/>
          <w:u w:val="single"/>
        </w:rPr>
      </w:pPr>
      <w:r w:rsidRPr="003C6EAF">
        <w:rPr>
          <w:rFonts w:ascii="Arial" w:hAnsi="Arial" w:cs="Arial"/>
          <w:b/>
          <w:bCs/>
          <w:color w:val="595959"/>
          <w:u w:val="single"/>
        </w:rPr>
        <w:t>Arealmåling.</w:t>
      </w:r>
    </w:p>
    <w:p w14:paraId="23225A1B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77E787D6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Til: Sørmegleren Næring v/Kjetil Lossius</w:t>
      </w:r>
    </w:p>
    <w:p w14:paraId="08530845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7470E55A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Fra: Takstmann Arild Grundetjern AS</w:t>
      </w:r>
    </w:p>
    <w:p w14:paraId="2A1BA6EE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01DFCE68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Dato: 30.11.23</w:t>
      </w:r>
    </w:p>
    <w:p w14:paraId="01FE2C60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0EF90206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Adresse: Sentrumsvegen 6 A, 1. etasje (malerbutikk, fotolokale og hudpleielokale).</w:t>
      </w:r>
    </w:p>
    <w:p w14:paraId="01CF4B90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089285B0" w14:textId="341C9F0F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Totalt bruttoareal (BTA) for overnevnte</w:t>
      </w:r>
      <w:r w:rsidR="003C4E95">
        <w:rPr>
          <w:rFonts w:ascii="Arial" w:hAnsi="Arial" w:cs="Arial"/>
          <w:color w:val="595959"/>
        </w:rPr>
        <w:t xml:space="preserve"> lokaler</w:t>
      </w:r>
      <w:r>
        <w:rPr>
          <w:rFonts w:ascii="Arial" w:hAnsi="Arial" w:cs="Arial"/>
          <w:color w:val="595959"/>
        </w:rPr>
        <w:t>: 656 m2</w:t>
      </w:r>
    </w:p>
    <w:p w14:paraId="781F5EF6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668B0094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BTA malerbutikk: 525 m2</w:t>
      </w:r>
    </w:p>
    <w:p w14:paraId="7DA22AF8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BTA fotolokale: 48 m2</w:t>
      </w:r>
    </w:p>
    <w:p w14:paraId="515759F0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BTA hudpleielokale: 83 m2</w:t>
      </w:r>
    </w:p>
    <w:p w14:paraId="1F22311E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7DC31912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 xml:space="preserve">Garasje ved malerbutikk er medtatt i arealmålingen. </w:t>
      </w:r>
    </w:p>
    <w:p w14:paraId="40A5CB30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3370CFD3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Bruttoareal er stedvis stipulert.</w:t>
      </w:r>
    </w:p>
    <w:p w14:paraId="09E18DE6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2D0D6588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Rom v/malerbutikk: Butikklokale, lite innredet rom, lite butikkrom, toalettrom, lite lager, gang, wc/dusj, lite lager, spiserom, kontor, lite lager, lager, garasje</w:t>
      </w:r>
    </w:p>
    <w:p w14:paraId="75FCD5FD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7FAA44F7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Rom v/fotolokale: Butikklokale x 2, kjøkken, toalettrom</w:t>
      </w:r>
    </w:p>
    <w:p w14:paraId="4224B3E3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1515E48F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b/>
          <w:bCs/>
          <w:color w:val="595959"/>
        </w:rPr>
      </w:pPr>
      <w:r>
        <w:rPr>
          <w:rFonts w:ascii="Arial" w:hAnsi="Arial" w:cs="Arial"/>
          <w:color w:val="595959"/>
        </w:rPr>
        <w:t>Rom v/hudpleielokale: Venterom, kontor, behandlingsrom x 2, kjøkken, toalettrom, bod/gang</w:t>
      </w:r>
    </w:p>
    <w:p w14:paraId="03EDF44E" w14:textId="77777777" w:rsidR="003C6EAF" w:rsidRDefault="003C6EAF" w:rsidP="003C6EAF">
      <w:pPr>
        <w:pStyle w:val="Punktliste"/>
        <w:numPr>
          <w:ilvl w:val="0"/>
          <w:numId w:val="0"/>
        </w:numPr>
        <w:tabs>
          <w:tab w:val="left" w:pos="708"/>
        </w:tabs>
        <w:rPr>
          <w:rFonts w:ascii="Arial" w:hAnsi="Arial" w:cs="Arial"/>
          <w:color w:val="595959"/>
        </w:rPr>
      </w:pPr>
    </w:p>
    <w:p w14:paraId="5AC20A35" w14:textId="77777777" w:rsidR="003C6EAF" w:rsidRDefault="003C6EAF" w:rsidP="003C6EAF">
      <w:pPr>
        <w:pStyle w:val="Punktliste"/>
        <w:numPr>
          <w:ilvl w:val="0"/>
          <w:numId w:val="0"/>
        </w:numPr>
        <w:tabs>
          <w:tab w:val="left" w:pos="708"/>
        </w:tabs>
        <w:rPr>
          <w:rFonts w:ascii="Arial" w:hAnsi="Arial" w:cs="Arial"/>
          <w:color w:val="595959"/>
        </w:rPr>
      </w:pPr>
    </w:p>
    <w:p w14:paraId="610E8418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  <w:u w:val="single"/>
        </w:rPr>
        <w:t>Arealberegning:</w:t>
      </w:r>
      <w:r>
        <w:rPr>
          <w:rFonts w:ascii="Arial" w:hAnsi="Arial" w:cs="Arial"/>
          <w:color w:val="595959"/>
        </w:rPr>
        <w:t xml:space="preserve"> Rommenes bruk kan være i strid med byggeforskriftene selv om de er måleverdige etter NS 3940.</w:t>
      </w:r>
    </w:p>
    <w:p w14:paraId="04EE7BB1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4C0BE927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 xml:space="preserve">Arealene gjelder for det tidspunkt oppmålingen fant sted. </w:t>
      </w:r>
    </w:p>
    <w:p w14:paraId="7FFC4B51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0CE24D94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Takk for oppdraget!</w:t>
      </w:r>
    </w:p>
    <w:p w14:paraId="60C6D0A6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463F5EC0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0822BB8D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3781D4DC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Med hilsen</w:t>
      </w:r>
    </w:p>
    <w:p w14:paraId="0ACFBE16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5EBC1461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</w:p>
    <w:p w14:paraId="7066A487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 xml:space="preserve">Arild Grundetjern </w:t>
      </w:r>
    </w:p>
    <w:p w14:paraId="2CC2C056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Takstmann</w:t>
      </w:r>
    </w:p>
    <w:p w14:paraId="46596F4B" w14:textId="77777777" w:rsidR="003C6EAF" w:rsidRDefault="003C6EAF" w:rsidP="003C6EAF">
      <w:pPr>
        <w:pStyle w:val="Topptekst"/>
        <w:tabs>
          <w:tab w:val="left" w:pos="708"/>
        </w:tabs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Medlem Norsk takst</w:t>
      </w:r>
    </w:p>
    <w:p w14:paraId="3A122129" w14:textId="77777777" w:rsidR="00DA4867" w:rsidRPr="00DA4867" w:rsidRDefault="00DA4867" w:rsidP="00DA4867">
      <w:pPr>
        <w:rPr>
          <w:rFonts w:eastAsia="Times New Roman"/>
          <w:caps/>
          <w:noProof/>
          <w:kern w:val="0"/>
          <w:lang w:eastAsia="nb-NO"/>
        </w:rPr>
      </w:pPr>
    </w:p>
    <w:p w14:paraId="648EF3F0" w14:textId="77777777" w:rsidR="00DA4867" w:rsidRDefault="00DA4867"/>
    <w:sectPr w:rsidR="00DA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96C93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57CE1"/>
    <w:multiLevelType w:val="hybridMultilevel"/>
    <w:tmpl w:val="A7F60302"/>
    <w:lvl w:ilvl="0" w:tplc="80C6B6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364"/>
    <w:multiLevelType w:val="hybridMultilevel"/>
    <w:tmpl w:val="895E6BA4"/>
    <w:lvl w:ilvl="0" w:tplc="3B907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23825">
    <w:abstractNumId w:val="2"/>
  </w:num>
  <w:num w:numId="2" w16cid:durableId="435712392">
    <w:abstractNumId w:val="1"/>
  </w:num>
  <w:num w:numId="3" w16cid:durableId="139481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D0F"/>
    <w:rsid w:val="00025704"/>
    <w:rsid w:val="001805B0"/>
    <w:rsid w:val="0019181A"/>
    <w:rsid w:val="002120F3"/>
    <w:rsid w:val="003C4E95"/>
    <w:rsid w:val="003C6EAF"/>
    <w:rsid w:val="00446D0F"/>
    <w:rsid w:val="004769C4"/>
    <w:rsid w:val="007D501C"/>
    <w:rsid w:val="008B403E"/>
    <w:rsid w:val="009B3CAC"/>
    <w:rsid w:val="009F20FA"/>
    <w:rsid w:val="00DA4867"/>
    <w:rsid w:val="00E3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E3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86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nb-NO"/>
    </w:rPr>
  </w:style>
  <w:style w:type="character" w:styleId="Hyperkobling">
    <w:name w:val="Hyperlink"/>
    <w:uiPriority w:val="99"/>
    <w:semiHidden/>
    <w:unhideWhenUsed/>
    <w:rsid w:val="00DA4867"/>
    <w:rPr>
      <w:color w:val="0000FF"/>
      <w:u w:val="single"/>
    </w:rPr>
  </w:style>
  <w:style w:type="paragraph" w:styleId="Topptekst">
    <w:name w:val="header"/>
    <w:basedOn w:val="Normal"/>
    <w:link w:val="TopptekstTegn"/>
    <w:semiHidden/>
    <w:unhideWhenUsed/>
    <w:rsid w:val="003C6E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nb-NO"/>
    </w:rPr>
  </w:style>
  <w:style w:type="character" w:customStyle="1" w:styleId="TopptekstTegn">
    <w:name w:val="Topptekst Tegn"/>
    <w:link w:val="Topptekst"/>
    <w:semiHidden/>
    <w:rsid w:val="003C6EAF"/>
    <w:rPr>
      <w:rFonts w:ascii="Times New Roman" w:eastAsia="Times New Roman" w:hAnsi="Times New Roman"/>
      <w:sz w:val="24"/>
      <w:szCs w:val="24"/>
    </w:rPr>
  </w:style>
  <w:style w:type="paragraph" w:styleId="Punktliste">
    <w:name w:val="List Bullet"/>
    <w:basedOn w:val="Normal"/>
    <w:uiPriority w:val="99"/>
    <w:semiHidden/>
    <w:unhideWhenUsed/>
    <w:rsid w:val="003C6EAF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/>
      <w:kern w:val="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Arealmåling, Sentrumsvegen 6 A</Template>
  <TotalTime>2</TotalTime>
  <Pages>2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Links>
    <vt:vector size="12" baseType="variant"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http://www.takstmann-kristiansand.no/</vt:lpwstr>
      </vt:variant>
      <vt:variant>
        <vt:lpwstr/>
      </vt:variant>
      <vt:variant>
        <vt:i4>65590</vt:i4>
      </vt:variant>
      <vt:variant>
        <vt:i4>0</vt:i4>
      </vt:variant>
      <vt:variant>
        <vt:i4>0</vt:i4>
      </vt:variant>
      <vt:variant>
        <vt:i4>5</vt:i4>
      </vt:variant>
      <vt:variant>
        <vt:lpwstr>mailto:post@grundetjern.no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Grundetjern</dc:creator>
  <cp:keywords/>
  <dc:description/>
  <cp:lastModifiedBy>Arild Grundetjern</cp:lastModifiedBy>
  <cp:revision>3</cp:revision>
  <dcterms:created xsi:type="dcterms:W3CDTF">2023-11-30T08:38:00Z</dcterms:created>
  <dcterms:modified xsi:type="dcterms:W3CDTF">2023-11-30T08:39:00Z</dcterms:modified>
</cp:coreProperties>
</file>